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C4" w:rsidRPr="00B22230" w:rsidRDefault="00325DC4" w:rsidP="00B22230">
      <w:pPr>
        <w:spacing w:after="0"/>
        <w:jc w:val="center"/>
        <w:rPr>
          <w:sz w:val="24"/>
          <w:szCs w:val="24"/>
        </w:rPr>
      </w:pPr>
      <w:r w:rsidRPr="00B22230">
        <w:rPr>
          <w:sz w:val="24"/>
          <w:szCs w:val="24"/>
        </w:rPr>
        <w:t>ISTITUTO COMPRENSIVO di VENASCA</w:t>
      </w:r>
    </w:p>
    <w:p w:rsidR="00B22230" w:rsidRPr="00B22230" w:rsidRDefault="00B22230" w:rsidP="00B22230">
      <w:pPr>
        <w:spacing w:after="0"/>
        <w:jc w:val="center"/>
        <w:rPr>
          <w:sz w:val="16"/>
          <w:szCs w:val="16"/>
        </w:rPr>
      </w:pPr>
    </w:p>
    <w:p w:rsidR="00325DC4" w:rsidRPr="001E172E" w:rsidRDefault="00325DC4" w:rsidP="001E172E">
      <w:pPr>
        <w:spacing w:after="0"/>
        <w:jc w:val="center"/>
        <w:rPr>
          <w:sz w:val="20"/>
          <w:szCs w:val="20"/>
        </w:rPr>
      </w:pPr>
      <w:r w:rsidRPr="001E172E">
        <w:rPr>
          <w:sz w:val="20"/>
          <w:szCs w:val="20"/>
        </w:rPr>
        <w:t>Aggiornamento “APPRENDIMENTO E ATTENZIONE – PEP e VALUTAZIONE</w:t>
      </w:r>
      <w:r w:rsidR="00C474B4" w:rsidRPr="001E172E">
        <w:rPr>
          <w:sz w:val="20"/>
          <w:szCs w:val="20"/>
        </w:rPr>
        <w:t>”</w:t>
      </w:r>
      <w:r w:rsidRPr="001E172E">
        <w:rPr>
          <w:sz w:val="20"/>
          <w:szCs w:val="20"/>
        </w:rPr>
        <w:t xml:space="preserve"> del 20/01/2010</w:t>
      </w:r>
    </w:p>
    <w:p w:rsidR="00B22230" w:rsidRPr="001E172E" w:rsidRDefault="00325DC4" w:rsidP="001E172E">
      <w:pPr>
        <w:spacing w:after="0"/>
        <w:jc w:val="center"/>
        <w:rPr>
          <w:sz w:val="20"/>
          <w:szCs w:val="20"/>
        </w:rPr>
      </w:pPr>
      <w:r w:rsidRPr="001E172E">
        <w:rPr>
          <w:sz w:val="20"/>
          <w:szCs w:val="20"/>
        </w:rPr>
        <w:t>Relatore: dott. Lingua</w:t>
      </w:r>
    </w:p>
    <w:p w:rsidR="00443090" w:rsidRDefault="00325DC4" w:rsidP="001E172E">
      <w:pPr>
        <w:spacing w:after="0"/>
        <w:jc w:val="center"/>
        <w:rPr>
          <w:sz w:val="20"/>
          <w:szCs w:val="20"/>
        </w:rPr>
      </w:pPr>
      <w:r w:rsidRPr="001E172E">
        <w:rPr>
          <w:sz w:val="20"/>
          <w:szCs w:val="20"/>
        </w:rPr>
        <w:t>Appunti dell’insegnante</w:t>
      </w:r>
      <w:r w:rsidR="009E57FB" w:rsidRPr="001E172E">
        <w:rPr>
          <w:sz w:val="20"/>
          <w:szCs w:val="20"/>
        </w:rPr>
        <w:t xml:space="preserve"> Elda Fino</w:t>
      </w:r>
      <w:r w:rsidRPr="001E172E">
        <w:rPr>
          <w:sz w:val="20"/>
          <w:szCs w:val="20"/>
        </w:rPr>
        <w:t>, referente DSA.</w:t>
      </w:r>
    </w:p>
    <w:p w:rsidR="001E172E" w:rsidRPr="001E172E" w:rsidRDefault="001E172E" w:rsidP="001E172E">
      <w:pPr>
        <w:spacing w:after="0"/>
        <w:jc w:val="center"/>
        <w:rPr>
          <w:sz w:val="20"/>
          <w:szCs w:val="20"/>
        </w:rPr>
      </w:pPr>
    </w:p>
    <w:p w:rsidR="00443090" w:rsidRPr="001E172E" w:rsidRDefault="00443090" w:rsidP="00B22230">
      <w:pPr>
        <w:spacing w:after="0"/>
        <w:jc w:val="both"/>
        <w:rPr>
          <w:b/>
          <w:sz w:val="20"/>
          <w:szCs w:val="20"/>
        </w:rPr>
      </w:pPr>
    </w:p>
    <w:p w:rsidR="00C474B4" w:rsidRPr="001E172E" w:rsidRDefault="00AF7560" w:rsidP="00B22230">
      <w:pPr>
        <w:spacing w:after="0"/>
        <w:jc w:val="both"/>
        <w:rPr>
          <w:b/>
          <w:sz w:val="20"/>
          <w:szCs w:val="20"/>
        </w:rPr>
      </w:pPr>
      <w:r w:rsidRPr="001E172E">
        <w:rPr>
          <w:b/>
          <w:sz w:val="20"/>
          <w:szCs w:val="20"/>
        </w:rPr>
        <w:t>MOTIVAZIONE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determinante lavorare sulla motivazione sia per la totalità dei ragazzi, sia per chi è in difficoltà.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MOTIVAZIONE INTRINSECA: curiosità, competenza, autodeterminazione, esperienza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MOTIVAZIONE ESTRINSECA: premi, lodi, anche valutazione dell’insegnante.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MOTIVAZIONE: COMPENSAZIONE e APPIGLIO PER CHI HA DIFFICOLTA’.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Moltissimi ragazzi si muovono su un livello di motivazione estrinseca.</w:t>
      </w:r>
    </w:p>
    <w:p w:rsidR="00AF7560" w:rsidRPr="001E172E" w:rsidRDefault="00AF756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Siamo più spesso portati a vedere quello che non c’è rispetto a quello che c’è.</w:t>
      </w:r>
    </w:p>
    <w:p w:rsidR="00F57EC2" w:rsidRPr="001E172E" w:rsidRDefault="00F57EC2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Il desiderio di apprendere andrebbe premiato perché è difficile da sollecitare.</w:t>
      </w:r>
    </w:p>
    <w:p w:rsidR="00F57EC2" w:rsidRPr="001E172E" w:rsidRDefault="00F57EC2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motivazione è legata a delle aspettative: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Aspettative di riuscita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proofErr w:type="spellStart"/>
      <w:r w:rsidRPr="001E172E">
        <w:rPr>
          <w:sz w:val="16"/>
          <w:szCs w:val="16"/>
        </w:rPr>
        <w:t>A</w:t>
      </w:r>
      <w:r w:rsidR="007B62BE" w:rsidRPr="001E172E">
        <w:rPr>
          <w:sz w:val="16"/>
          <w:szCs w:val="16"/>
        </w:rPr>
        <w:t>uto</w:t>
      </w:r>
      <w:r w:rsidRPr="001E172E">
        <w:rPr>
          <w:sz w:val="16"/>
          <w:szCs w:val="16"/>
        </w:rPr>
        <w:t>percezione</w:t>
      </w:r>
      <w:proofErr w:type="spellEnd"/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Valore assegnato al compito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Obiettivi (breve – medio – lungo termine)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Percezione di sé futura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Stereotipi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Aspettative altrui</w:t>
      </w:r>
    </w:p>
    <w:p w:rsidR="00F57EC2" w:rsidRPr="001E172E" w:rsidRDefault="00F57EC2" w:rsidP="00B22230">
      <w:pPr>
        <w:pStyle w:val="Paragrafoelenco"/>
        <w:numPr>
          <w:ilvl w:val="0"/>
          <w:numId w:val="2"/>
        </w:numPr>
        <w:spacing w:before="240"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Significato (strumentale – intrinseco – emotivo)</w:t>
      </w:r>
    </w:p>
    <w:p w:rsidR="004D6DB7" w:rsidRPr="001E172E" w:rsidRDefault="00F57EC2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APPRENDIMENTO in fondo è CONSAPEVOLEZZA</w:t>
      </w:r>
    </w:p>
    <w:p w:rsidR="00F57EC2" w:rsidRPr="001E172E" w:rsidRDefault="00F57EC2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MEMORIA è una componente, ma non è APPRENDIMENTO</w:t>
      </w:r>
    </w:p>
    <w:p w:rsidR="004B573E" w:rsidRPr="001E172E" w:rsidRDefault="004B573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 ragazzi in fondo fanno ciò che noi ci aspettiamo.</w:t>
      </w:r>
    </w:p>
    <w:p w:rsidR="004B573E" w:rsidRPr="001E172E" w:rsidRDefault="004B573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Effetto legato al ruolo degli insegnanti.</w:t>
      </w:r>
    </w:p>
    <w:p w:rsidR="00B932D0" w:rsidRPr="001E172E" w:rsidRDefault="00B932D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Apprendimenti procedurali ed apprendimenti espliciti</w:t>
      </w:r>
    </w:p>
    <w:p w:rsidR="00B932D0" w:rsidRPr="001E172E" w:rsidRDefault="00B932D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APPRENDIMENTI PROCEDURALI: basso controllo </w:t>
      </w:r>
      <w:proofErr w:type="spellStart"/>
      <w:r w:rsidRPr="001E172E">
        <w:rPr>
          <w:sz w:val="16"/>
          <w:szCs w:val="16"/>
        </w:rPr>
        <w:t>attentivo</w:t>
      </w:r>
      <w:proofErr w:type="spellEnd"/>
      <w:r w:rsidRPr="001E172E">
        <w:rPr>
          <w:sz w:val="16"/>
          <w:szCs w:val="16"/>
        </w:rPr>
        <w:t xml:space="preserve"> ed elevata automatizzazione. Per questo tipo di apprendimento è necessaria poca motivazione:letto-scrittura, calcolo, abilità </w:t>
      </w:r>
      <w:proofErr w:type="spellStart"/>
      <w:r w:rsidRPr="001E172E">
        <w:rPr>
          <w:sz w:val="16"/>
          <w:szCs w:val="16"/>
        </w:rPr>
        <w:t>visuospaziali</w:t>
      </w:r>
      <w:r w:rsidR="00327171" w:rsidRPr="001E172E">
        <w:rPr>
          <w:sz w:val="16"/>
          <w:szCs w:val="16"/>
        </w:rPr>
        <w:t>…</w:t>
      </w:r>
      <w:proofErr w:type="spellEnd"/>
    </w:p>
    <w:p w:rsidR="00B932D0" w:rsidRPr="001E172E" w:rsidRDefault="00B932D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APPRENDIMENTI ESPLICITI: molto influenzati dall’attenzione e dalla motivazione: studio e comprensione del testo, calcolo a mente, </w:t>
      </w:r>
      <w:proofErr w:type="spellStart"/>
      <w:r w:rsidRPr="001E172E">
        <w:rPr>
          <w:sz w:val="16"/>
          <w:szCs w:val="16"/>
        </w:rPr>
        <w:t>problem</w:t>
      </w:r>
      <w:proofErr w:type="spellEnd"/>
      <w:r w:rsidRPr="001E172E">
        <w:rPr>
          <w:sz w:val="16"/>
          <w:szCs w:val="16"/>
        </w:rPr>
        <w:t xml:space="preserve"> </w:t>
      </w:r>
      <w:proofErr w:type="spellStart"/>
      <w:r w:rsidRPr="001E172E">
        <w:rPr>
          <w:sz w:val="16"/>
          <w:szCs w:val="16"/>
        </w:rPr>
        <w:t>solving</w:t>
      </w:r>
      <w:r w:rsidR="00327171" w:rsidRPr="001E172E">
        <w:rPr>
          <w:sz w:val="16"/>
          <w:szCs w:val="16"/>
        </w:rPr>
        <w:t>…</w:t>
      </w:r>
      <w:proofErr w:type="spellEnd"/>
    </w:p>
    <w:p w:rsidR="00327171" w:rsidRPr="001E172E" w:rsidRDefault="00327171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SOLCO su cui si basa l’apprendimento: SOLCO TRA QUELLO CHE IO SO FARE DA SOLO E QUELLO CHE POSSO IMPARARE CON L’AIUTO </w:t>
      </w:r>
      <w:proofErr w:type="spellStart"/>
      <w:r w:rsidRPr="001E172E">
        <w:rPr>
          <w:sz w:val="16"/>
          <w:szCs w:val="16"/>
        </w:rPr>
        <w:t>DI</w:t>
      </w:r>
      <w:proofErr w:type="spellEnd"/>
      <w:r w:rsidRPr="001E172E">
        <w:rPr>
          <w:sz w:val="16"/>
          <w:szCs w:val="16"/>
        </w:rPr>
        <w:t xml:space="preserve"> ALTRI</w:t>
      </w:r>
      <w:r w:rsidR="00BB2CAE" w:rsidRPr="001E172E">
        <w:rPr>
          <w:sz w:val="16"/>
          <w:szCs w:val="16"/>
        </w:rPr>
        <w:t>.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Quale è il punto di partenza nei confronti di un apprendimento?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molto difficile trovare la MOTIVAZIONE che è il MUOVERSI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 Cosa io mi aspetto nei confronti di questo?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determinante partire da questo e diventa un processo che è apprendimento.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1)MOTIVAZIONE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2)ESPLICITARE CHIARAMENTE QUALI SONO GLI OBIETTIVI – DOVE SI VUOLE ARRIVARE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Se uno non capisce quello che legge, non è autonomo.</w:t>
      </w:r>
    </w:p>
    <w:p w:rsidR="00BB2CAE" w:rsidRPr="001E172E" w:rsidRDefault="00BB2CAE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Aspettativa negativa di sé rispetto a quello che ci viene detto.</w:t>
      </w:r>
    </w:p>
    <w:p w:rsidR="00350873" w:rsidRPr="001E172E" w:rsidRDefault="00350873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La comprensione del testo come la composizione del testo per qualcuno è un </w:t>
      </w:r>
      <w:proofErr w:type="spellStart"/>
      <w:r w:rsidRPr="001E172E">
        <w:rPr>
          <w:sz w:val="16"/>
          <w:szCs w:val="16"/>
        </w:rPr>
        <w:t>problem</w:t>
      </w:r>
      <w:proofErr w:type="spellEnd"/>
      <w:r w:rsidRPr="001E172E">
        <w:rPr>
          <w:sz w:val="16"/>
          <w:szCs w:val="16"/>
        </w:rPr>
        <w:t xml:space="preserve"> </w:t>
      </w:r>
      <w:proofErr w:type="spellStart"/>
      <w:r w:rsidRPr="001E172E">
        <w:rPr>
          <w:sz w:val="16"/>
          <w:szCs w:val="16"/>
        </w:rPr>
        <w:t>solving</w:t>
      </w:r>
      <w:proofErr w:type="spellEnd"/>
      <w:r w:rsidRPr="001E172E">
        <w:rPr>
          <w:sz w:val="16"/>
          <w:szCs w:val="16"/>
        </w:rPr>
        <w:t>.</w:t>
      </w:r>
    </w:p>
    <w:p w:rsidR="00350873" w:rsidRPr="001E172E" w:rsidRDefault="00350873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COVALUTAZIONE: valutazione costruita insieme. Ognuno valuta con i propri occhi e si mette insieme il risultato.</w:t>
      </w:r>
    </w:p>
    <w:p w:rsidR="00350873" w:rsidRPr="001E172E" w:rsidRDefault="00350873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Consapevolezza e migliorare le abilità di ragionamento.</w:t>
      </w:r>
    </w:p>
    <w:p w:rsidR="00350873" w:rsidRPr="001E172E" w:rsidRDefault="00350873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ASPETTI MOTIVAZIONALI NEI RAGAZZI CON DSA: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proofErr w:type="spellStart"/>
      <w:r w:rsidRPr="001E172E">
        <w:rPr>
          <w:sz w:val="16"/>
          <w:szCs w:val="16"/>
        </w:rPr>
        <w:t>Autoattribuzioni</w:t>
      </w:r>
      <w:proofErr w:type="spellEnd"/>
      <w:r w:rsidRPr="001E172E">
        <w:rPr>
          <w:sz w:val="16"/>
          <w:szCs w:val="16"/>
        </w:rPr>
        <w:t xml:space="preserve"> (compaiono dai tre anni): interne/esterne – stabili/instabili- controllo est./interno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Concetto di sé più negativo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Si sentono meno supportati emotivamente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Si sentono meno responsabili del loro apprendimento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Più ansiosi</w:t>
      </w:r>
    </w:p>
    <w:p w:rsidR="00350873" w:rsidRPr="001E172E" w:rsidRDefault="00350873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Meno stima di sé</w:t>
      </w:r>
    </w:p>
    <w:p w:rsidR="00664C34" w:rsidRPr="001E172E" w:rsidRDefault="00664C34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Persistono meno sul compito</w:t>
      </w:r>
    </w:p>
    <w:p w:rsidR="00664C34" w:rsidRPr="001E172E" w:rsidRDefault="00664C34" w:rsidP="00B22230">
      <w:pPr>
        <w:pStyle w:val="Paragrafoelenco"/>
        <w:numPr>
          <w:ilvl w:val="0"/>
          <w:numId w:val="4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Deboli processi di autoregolazione (</w:t>
      </w:r>
      <w:proofErr w:type="spellStart"/>
      <w:r w:rsidRPr="001E172E">
        <w:rPr>
          <w:sz w:val="16"/>
          <w:szCs w:val="16"/>
        </w:rPr>
        <w:t>autoricompense</w:t>
      </w:r>
      <w:proofErr w:type="spellEnd"/>
      <w:r w:rsidRPr="001E172E">
        <w:rPr>
          <w:sz w:val="16"/>
          <w:szCs w:val="16"/>
        </w:rPr>
        <w:t>).</w:t>
      </w:r>
    </w:p>
    <w:p w:rsidR="00664C34" w:rsidRPr="001E172E" w:rsidRDefault="00664C34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Se alla famiglia viene presentata una situazione problematica, la famiglia, se può, si accolla il compito del successo.</w:t>
      </w:r>
      <w:r w:rsidR="00C474B4" w:rsidRPr="001E172E">
        <w:rPr>
          <w:sz w:val="16"/>
          <w:szCs w:val="16"/>
        </w:rPr>
        <w:t xml:space="preserve"> </w:t>
      </w:r>
      <w:r w:rsidRPr="001E172E">
        <w:rPr>
          <w:sz w:val="16"/>
          <w:szCs w:val="16"/>
        </w:rPr>
        <w:t>Spesso la responsabilità è assunta dalla famiglia ed evitata dal ragazzo.</w:t>
      </w:r>
    </w:p>
    <w:p w:rsidR="00664C34" w:rsidRPr="001E172E" w:rsidRDefault="00664C34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Fanno quello che gli si chiede, sono molto poco consapevoli, questo succede molto quando l’ambiente familiare è poco </w:t>
      </w:r>
      <w:proofErr w:type="spellStart"/>
      <w:r w:rsidRPr="001E172E">
        <w:rPr>
          <w:sz w:val="16"/>
          <w:szCs w:val="16"/>
        </w:rPr>
        <w:t>metacognitivo</w:t>
      </w:r>
      <w:proofErr w:type="spellEnd"/>
      <w:r w:rsidRPr="001E172E">
        <w:rPr>
          <w:sz w:val="16"/>
          <w:szCs w:val="16"/>
        </w:rPr>
        <w:t>.</w:t>
      </w:r>
    </w:p>
    <w:p w:rsidR="00664C34" w:rsidRPr="001E172E" w:rsidRDefault="00664C34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METACOGNITIVO: CERCO </w:t>
      </w:r>
      <w:proofErr w:type="spellStart"/>
      <w:r w:rsidRPr="001E172E">
        <w:rPr>
          <w:sz w:val="16"/>
          <w:szCs w:val="16"/>
        </w:rPr>
        <w:t>DI</w:t>
      </w:r>
      <w:proofErr w:type="spellEnd"/>
      <w:r w:rsidRPr="001E172E">
        <w:rPr>
          <w:sz w:val="16"/>
          <w:szCs w:val="16"/>
        </w:rPr>
        <w:t xml:space="preserve"> CAPIRE COME FACCIO A RAGGIUNGERE QUESTE MODALITA’.</w:t>
      </w:r>
    </w:p>
    <w:p w:rsidR="00664C34" w:rsidRPr="001E172E" w:rsidRDefault="00664C34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                                  QUESTO INSEGNARE AD IMPARARE E’ COMUNE A MOLTI ASPETTI</w:t>
      </w:r>
      <w:r w:rsidR="00BF36FB" w:rsidRPr="001E172E">
        <w:rPr>
          <w:sz w:val="16"/>
          <w:szCs w:val="16"/>
        </w:rPr>
        <w:t>.</w:t>
      </w:r>
    </w:p>
    <w:p w:rsidR="00BF36FB" w:rsidRPr="001E172E" w:rsidRDefault="00BF36FB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SONO STATO BRAVO certe volte è più importante di sette, otto, nove.</w:t>
      </w:r>
      <w:r w:rsidR="00C474B4" w:rsidRPr="001E172E">
        <w:rPr>
          <w:sz w:val="16"/>
          <w:szCs w:val="16"/>
        </w:rPr>
        <w:t xml:space="preserve"> </w:t>
      </w:r>
      <w:r w:rsidRPr="001E172E">
        <w:rPr>
          <w:sz w:val="16"/>
          <w:szCs w:val="16"/>
        </w:rPr>
        <w:t>PIU’ VELOCE NO, MA BRAVO SI’.</w:t>
      </w:r>
    </w:p>
    <w:p w:rsidR="00BF36FB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Il bambino DSA ha meno da scrivere e più da stare attento.</w:t>
      </w:r>
    </w:p>
    <w:p w:rsidR="00BF36FB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lastRenderedPageBreak/>
        <w:t>E’ un bambino molto curioso, interagisce in modo interattivo pur non leggendo quasi nulla.</w:t>
      </w:r>
    </w:p>
    <w:p w:rsidR="00BF36FB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un bambino che può essere CONSAPEVOLE: sa capire i suoi punti deboli e i suoi punti forti.</w:t>
      </w:r>
    </w:p>
    <w:p w:rsidR="00BF36FB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attento e motivato. IMPARA.</w:t>
      </w:r>
    </w:p>
    <w:p w:rsidR="00BF36FB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Dobbiamo fare in modo che i ragazzi trovino all’interno di quello che fanno la MOTIVAZIONE.</w:t>
      </w:r>
    </w:p>
    <w:p w:rsidR="007B62BE" w:rsidRPr="001E172E" w:rsidRDefault="00BF36FB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MOTIVAZIONE è attribuire a che cosa l’insuccesso e il successo e partire dalle mie aspettative.</w:t>
      </w:r>
    </w:p>
    <w:p w:rsidR="00B22230" w:rsidRPr="001E172E" w:rsidRDefault="00B22230" w:rsidP="00B22230">
      <w:pPr>
        <w:spacing w:after="0"/>
        <w:ind w:left="33"/>
        <w:jc w:val="both"/>
        <w:rPr>
          <w:b/>
          <w:sz w:val="16"/>
          <w:szCs w:val="16"/>
        </w:rPr>
      </w:pPr>
    </w:p>
    <w:p w:rsidR="007B62BE" w:rsidRPr="001E172E" w:rsidRDefault="009E57FB" w:rsidP="00B22230">
      <w:pPr>
        <w:spacing w:after="0"/>
        <w:jc w:val="both"/>
        <w:rPr>
          <w:b/>
          <w:sz w:val="20"/>
          <w:szCs w:val="20"/>
        </w:rPr>
      </w:pPr>
      <w:r w:rsidRPr="001E172E">
        <w:rPr>
          <w:b/>
          <w:sz w:val="20"/>
          <w:szCs w:val="20"/>
        </w:rPr>
        <w:t>A</w:t>
      </w:r>
      <w:r w:rsidR="007B62BE" w:rsidRPr="001E172E">
        <w:rPr>
          <w:b/>
          <w:sz w:val="20"/>
          <w:szCs w:val="20"/>
        </w:rPr>
        <w:t>TTENZIONE</w:t>
      </w:r>
    </w:p>
    <w:p w:rsidR="00B22230" w:rsidRPr="001E172E" w:rsidRDefault="00B22230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Esistono diverse definizioni. Una di queste è la seguente:</w:t>
      </w:r>
    </w:p>
    <w:p w:rsidR="007B62BE" w:rsidRPr="001E172E" w:rsidRDefault="007B62B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L’attenzione è un processo secondo cui l’individuo è modificato in maniera più o meno definitiva da ciò che si verifica nell’ambiente circostante e da ciò che egli fa. </w:t>
      </w:r>
    </w:p>
    <w:p w:rsidR="004321B8" w:rsidRPr="001E172E" w:rsidRDefault="007B62B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Anche se non ce ne accorgiamo, impariamo continuamente</w:t>
      </w:r>
      <w:r w:rsidR="00B22230" w:rsidRPr="001E172E">
        <w:rPr>
          <w:sz w:val="16"/>
          <w:szCs w:val="16"/>
        </w:rPr>
        <w:t xml:space="preserve"> dalle nostre esperienze</w:t>
      </w:r>
      <w:r w:rsidRPr="001E172E">
        <w:rPr>
          <w:sz w:val="16"/>
          <w:szCs w:val="16"/>
        </w:rPr>
        <w:t xml:space="preserve"> e molti dei nostri apprendimenti informali consistono nel distinguere ciò che è importante da ciò che invece non lo è o che in quel momento non ci interessa</w:t>
      </w:r>
      <w:r w:rsidR="004321B8" w:rsidRPr="001E172E">
        <w:rPr>
          <w:sz w:val="16"/>
          <w:szCs w:val="16"/>
        </w:rPr>
        <w:t>.</w:t>
      </w:r>
    </w:p>
    <w:p w:rsidR="004321B8" w:rsidRPr="001E172E" w:rsidRDefault="004321B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TEORIA DEL FILTRAGGIO: nel nostro sistema nervoso si trova un filtro selettivo che fa passare uno solo dei diversi messaggi concorrenti rifiutando gli altri. Ma più che di filtro selettivo è preferibile parlare di due complessi processi di elaborazione dei messaggi: quelli attesi e quelli non attesi, questi</w:t>
      </w:r>
      <w:r w:rsidR="00B22230" w:rsidRPr="001E172E">
        <w:rPr>
          <w:sz w:val="16"/>
          <w:szCs w:val="16"/>
        </w:rPr>
        <w:t xml:space="preserve"> ultimi vengono respinti o igno</w:t>
      </w:r>
      <w:r w:rsidRPr="001E172E">
        <w:rPr>
          <w:sz w:val="16"/>
          <w:szCs w:val="16"/>
        </w:rPr>
        <w:t>rati dopo che li abbiamo valutati e dopo che abbiamo deciso se sono rilevanti o meno.</w:t>
      </w:r>
    </w:p>
    <w:p w:rsidR="004321B8" w:rsidRPr="001E172E" w:rsidRDefault="004321B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Valutazione legata a quello che io voglio vedere. Domande aperte o domande chiuse richiedono un diverso tipo di studio. Il tipo di preparazione è dipendente. Noi impariamo ciò che ci viene insegnato.</w:t>
      </w:r>
    </w:p>
    <w:p w:rsidR="00D51251" w:rsidRPr="001E172E" w:rsidRDefault="004321B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Sempre più ci muoviamo nel TERRENO del COME e NON del COSA.</w:t>
      </w:r>
    </w:p>
    <w:p w:rsidR="00D51251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COME SI FA AD APPRENDERE QUESTO?</w:t>
      </w:r>
    </w:p>
    <w:p w:rsidR="00B22230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 bambini non sono esperti del come si fa ad impar</w:t>
      </w:r>
      <w:r w:rsidR="00B22230" w:rsidRPr="001E172E">
        <w:rPr>
          <w:sz w:val="16"/>
          <w:szCs w:val="16"/>
        </w:rPr>
        <w:t>are. I bambini imparano facendo</w:t>
      </w:r>
    </w:p>
    <w:p w:rsidR="00D51251" w:rsidRPr="001E172E" w:rsidRDefault="00D51251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INSEGNARE COME SI FA PER IMPARARE UNA COSA.</w:t>
      </w:r>
    </w:p>
    <w:p w:rsidR="00D51251" w:rsidRPr="001E172E" w:rsidRDefault="00D51251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MOTIVAZIONE A LUNGO TERMINE e MOTIVAZIONE A BREVE TERMINE</w:t>
      </w:r>
    </w:p>
    <w:p w:rsidR="00D51251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più utile è la motivazione a breve termine.</w:t>
      </w:r>
    </w:p>
    <w:p w:rsidR="00D51251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SCUOLA FUNZIONA PER CHI VA BENE; INVECE CHE PER CHI VA MALE</w:t>
      </w:r>
    </w:p>
    <w:p w:rsidR="00D51251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 bambini possono insegnare agli altri bambini.</w:t>
      </w:r>
    </w:p>
    <w:p w:rsidR="00D51251" w:rsidRPr="001E172E" w:rsidRDefault="00D51251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Educare all’attenzione selettiva.</w:t>
      </w:r>
    </w:p>
    <w:p w:rsidR="00C474B4" w:rsidRDefault="00B22230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Stimolare il controllo </w:t>
      </w:r>
      <w:proofErr w:type="spellStart"/>
      <w:r w:rsidRPr="001E172E">
        <w:rPr>
          <w:sz w:val="16"/>
          <w:szCs w:val="16"/>
        </w:rPr>
        <w:t>Bottom-</w:t>
      </w:r>
      <w:r w:rsidR="00D51251" w:rsidRPr="001E172E">
        <w:rPr>
          <w:sz w:val="16"/>
          <w:szCs w:val="16"/>
        </w:rPr>
        <w:t>up</w:t>
      </w:r>
      <w:proofErr w:type="spellEnd"/>
      <w:r w:rsidR="00D51251" w:rsidRPr="001E172E">
        <w:rPr>
          <w:sz w:val="16"/>
          <w:szCs w:val="16"/>
        </w:rPr>
        <w:t xml:space="preserve"> ossia richiamare l’attenzione attraverso le varietà e le novità dell’input è certamente utile a rendere più eff</w:t>
      </w:r>
      <w:r w:rsidRPr="001E172E">
        <w:rPr>
          <w:sz w:val="16"/>
          <w:szCs w:val="16"/>
        </w:rPr>
        <w:t>icace l’insegnamento e può port</w:t>
      </w:r>
      <w:r w:rsidR="00D51251" w:rsidRPr="001E172E">
        <w:rPr>
          <w:sz w:val="16"/>
          <w:szCs w:val="16"/>
        </w:rPr>
        <w:t>are ad effetti positivi. Questi effetti</w:t>
      </w:r>
      <w:r w:rsidRPr="001E172E">
        <w:rPr>
          <w:sz w:val="16"/>
          <w:szCs w:val="16"/>
        </w:rPr>
        <w:t xml:space="preserve"> </w:t>
      </w:r>
      <w:r w:rsidR="00D51251" w:rsidRPr="001E172E">
        <w:rPr>
          <w:sz w:val="16"/>
          <w:szCs w:val="16"/>
        </w:rPr>
        <w:t xml:space="preserve">tuttavia </w:t>
      </w:r>
      <w:r w:rsidR="000A7E8F" w:rsidRPr="001E172E">
        <w:rPr>
          <w:sz w:val="16"/>
          <w:szCs w:val="16"/>
        </w:rPr>
        <w:t>rimarranno temporanei fino a che l’</w:t>
      </w:r>
      <w:r w:rsidRPr="001E172E">
        <w:rPr>
          <w:sz w:val="16"/>
          <w:szCs w:val="16"/>
        </w:rPr>
        <w:t>i</w:t>
      </w:r>
      <w:r w:rsidR="000A7E8F" w:rsidRPr="001E172E">
        <w:rPr>
          <w:sz w:val="16"/>
          <w:szCs w:val="16"/>
        </w:rPr>
        <w:t>nput non raggiungerà gli interessi profondi e non lavorerà sulla motivazione degli allievi.</w:t>
      </w:r>
      <w:r w:rsidR="00C474B4" w:rsidRPr="001E172E">
        <w:rPr>
          <w:sz w:val="16"/>
          <w:szCs w:val="16"/>
        </w:rPr>
        <w:t xml:space="preserve"> </w:t>
      </w:r>
      <w:r w:rsidR="000A7E8F" w:rsidRPr="001E172E">
        <w:rPr>
          <w:sz w:val="16"/>
          <w:szCs w:val="16"/>
        </w:rPr>
        <w:t>Ci devono essere livelli diversi di motivazione.</w:t>
      </w:r>
      <w:r w:rsidRPr="001E172E">
        <w:rPr>
          <w:sz w:val="16"/>
          <w:szCs w:val="16"/>
        </w:rPr>
        <w:t xml:space="preserve"> </w:t>
      </w:r>
      <w:r w:rsidR="000A7E8F" w:rsidRPr="001E172E">
        <w:rPr>
          <w:sz w:val="16"/>
          <w:szCs w:val="16"/>
        </w:rPr>
        <w:t>E’ l’azione il risultato che mi motiva</w:t>
      </w:r>
      <w:r w:rsidR="000B34A6" w:rsidRPr="001E172E">
        <w:rPr>
          <w:sz w:val="16"/>
          <w:szCs w:val="16"/>
        </w:rPr>
        <w:t>.</w:t>
      </w:r>
      <w:r w:rsidR="00C474B4" w:rsidRPr="001E172E">
        <w:rPr>
          <w:sz w:val="16"/>
          <w:szCs w:val="16"/>
        </w:rPr>
        <w:t xml:space="preserve"> </w:t>
      </w:r>
      <w:r w:rsidR="000B34A6" w:rsidRPr="001E172E">
        <w:rPr>
          <w:sz w:val="16"/>
          <w:szCs w:val="16"/>
        </w:rPr>
        <w:t>Lavorare sulla consapevolezza. Se siamo consapevoli lo facciamo meglio. Come si fa è solo lo strumento, non è l’obiettivo.</w:t>
      </w:r>
    </w:p>
    <w:p w:rsidR="001E172E" w:rsidRPr="001E172E" w:rsidRDefault="001E172E" w:rsidP="00B22230">
      <w:pPr>
        <w:spacing w:after="0"/>
        <w:ind w:left="33"/>
        <w:jc w:val="both"/>
        <w:rPr>
          <w:sz w:val="16"/>
          <w:szCs w:val="16"/>
        </w:rPr>
      </w:pPr>
    </w:p>
    <w:p w:rsidR="000B34A6" w:rsidRPr="001E172E" w:rsidRDefault="000B34A6" w:rsidP="00B22230">
      <w:pPr>
        <w:spacing w:after="0"/>
        <w:ind w:left="33"/>
        <w:jc w:val="both"/>
        <w:rPr>
          <w:b/>
          <w:sz w:val="20"/>
          <w:szCs w:val="20"/>
        </w:rPr>
      </w:pPr>
      <w:r w:rsidRPr="001E172E">
        <w:rPr>
          <w:b/>
          <w:sz w:val="20"/>
          <w:szCs w:val="20"/>
        </w:rPr>
        <w:t>I FONDAMENTI DELLA VALUTAZIONE SCOLASTICA</w:t>
      </w:r>
    </w:p>
    <w:p w:rsidR="004D6DB7" w:rsidRPr="001E172E" w:rsidRDefault="000B34A6" w:rsidP="00B22230">
      <w:p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Che cosa significa valutare? Valutare significa attribuire </w:t>
      </w:r>
      <w:r w:rsidR="00D45735" w:rsidRPr="001E172E">
        <w:rPr>
          <w:sz w:val="16"/>
          <w:szCs w:val="16"/>
        </w:rPr>
        <w:t xml:space="preserve"> o dichiarare il valore</w:t>
      </w:r>
      <w:r w:rsidR="004D6DB7" w:rsidRPr="001E172E">
        <w:rPr>
          <w:sz w:val="16"/>
          <w:szCs w:val="16"/>
        </w:rPr>
        <w:t xml:space="preserve"> di qualcosa, significa VALORIZZARE qualcosa in funzione di uno scopo.</w:t>
      </w:r>
    </w:p>
    <w:p w:rsidR="004D6DB7" w:rsidRPr="001E172E" w:rsidRDefault="004D6DB7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Individuazione e ricerca di ciò che ha valore per la formazione della persona.</w:t>
      </w:r>
    </w:p>
    <w:p w:rsidR="00C474B4" w:rsidRPr="001E172E" w:rsidRDefault="00C474B4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Assegnazione di un senso-</w:t>
      </w:r>
      <w:r w:rsidR="004D6DB7" w:rsidRPr="001E172E">
        <w:rPr>
          <w:sz w:val="16"/>
          <w:szCs w:val="16"/>
        </w:rPr>
        <w:t>valore ad un dato evento.</w:t>
      </w:r>
    </w:p>
    <w:p w:rsidR="00C171D8" w:rsidRPr="001E172E" w:rsidRDefault="004D6DB7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 Sistema di attività: tecniche e strategie che accompagnano tutto il percorso formativo. </w:t>
      </w:r>
    </w:p>
    <w:p w:rsidR="000B34A6" w:rsidRPr="001E172E" w:rsidRDefault="004D6DB7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valutazione si fa solo alla fine</w:t>
      </w:r>
      <w:r w:rsidR="00C171D8" w:rsidRPr="001E172E">
        <w:rPr>
          <w:sz w:val="16"/>
          <w:szCs w:val="16"/>
        </w:rPr>
        <w:t>, ma cammina con l’analisi dei bisogni,  del contesto, delle situazioni iniziali.</w:t>
      </w:r>
      <w:r w:rsidRPr="001E172E">
        <w:rPr>
          <w:sz w:val="16"/>
          <w:szCs w:val="16"/>
        </w:rPr>
        <w:t xml:space="preserve"> </w:t>
      </w:r>
      <w:r w:rsidR="00D45735" w:rsidRPr="001E172E">
        <w:rPr>
          <w:sz w:val="16"/>
          <w:szCs w:val="16"/>
        </w:rPr>
        <w:t xml:space="preserve"> </w:t>
      </w:r>
    </w:p>
    <w:p w:rsidR="000B34A6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Sentirsi incapaci è sicuramente meno utile del sentirsi capace.</w:t>
      </w:r>
    </w:p>
    <w:p w:rsidR="001E172E" w:rsidRPr="001E172E" w:rsidRDefault="001E172E" w:rsidP="00B22230">
      <w:pPr>
        <w:spacing w:after="0"/>
        <w:ind w:left="33"/>
        <w:jc w:val="both"/>
        <w:rPr>
          <w:sz w:val="16"/>
          <w:szCs w:val="16"/>
        </w:rPr>
      </w:pPr>
      <w:r>
        <w:rPr>
          <w:sz w:val="16"/>
          <w:szCs w:val="16"/>
        </w:rPr>
        <w:t>La valutazione dell’insegnante può avere un peso molto forte sulla motivazione dell’alunno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MISURARE, APPREZZARE, INTERPRETARE : è impossibile non valutare – tutti valutano tutto da sempre.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VALUTAZIONE IMPLICITA: poco consapevole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VALUTAZIONE SPONTANEA: informale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VALUTAZIONE ISTITUITA</w:t>
      </w:r>
    </w:p>
    <w:p w:rsidR="00C171D8" w:rsidRPr="001E172E" w:rsidRDefault="00D8271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In</w:t>
      </w:r>
      <w:r w:rsidR="00C171D8" w:rsidRPr="001E172E">
        <w:rPr>
          <w:sz w:val="16"/>
          <w:szCs w:val="16"/>
        </w:rPr>
        <w:t xml:space="preserve"> ambito educativo e formativo è deleterio e dannoso valutare</w:t>
      </w:r>
      <w:r w:rsidRPr="001E172E">
        <w:rPr>
          <w:sz w:val="16"/>
          <w:szCs w:val="16"/>
        </w:rPr>
        <w:t xml:space="preserve"> sempre tutto, bisogna valutare</w:t>
      </w:r>
      <w:r w:rsidR="00C171D8" w:rsidRPr="001E172E">
        <w:rPr>
          <w:sz w:val="16"/>
          <w:szCs w:val="16"/>
        </w:rPr>
        <w:t xml:space="preserve"> solo ciò che vale.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Ogni eccesso di valutazione è inutile: sono eccessi di dominio che manifestano l’insicurezza pedagogica e anche psichica.</w:t>
      </w:r>
    </w:p>
    <w:p w:rsidR="00C171D8" w:rsidRPr="001E172E" w:rsidRDefault="00C171D8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Al contrario, la mancanza di valutazione porta a incomprensioni.</w:t>
      </w:r>
    </w:p>
    <w:p w:rsidR="00D8271E" w:rsidRPr="001E172E" w:rsidRDefault="00D8271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necessario L’EQUILIBRIO VALUTATIVO</w:t>
      </w:r>
    </w:p>
    <w:p w:rsidR="00D8271E" w:rsidRPr="001E172E" w:rsidRDefault="00D8271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La consapevolezza è prima di tutto capacità di autovalutazione.</w:t>
      </w:r>
    </w:p>
    <w:p w:rsidR="00D8271E" w:rsidRPr="001E172E" w:rsidRDefault="00D8271E" w:rsidP="00B22230">
      <w:pPr>
        <w:spacing w:after="0"/>
        <w:ind w:left="3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 L’autonomia nasce dalla capacità di </w:t>
      </w:r>
      <w:proofErr w:type="spellStart"/>
      <w:r w:rsidRPr="001E172E">
        <w:rPr>
          <w:sz w:val="16"/>
          <w:szCs w:val="16"/>
        </w:rPr>
        <w:t>autovalutarsi</w:t>
      </w:r>
      <w:proofErr w:type="spellEnd"/>
      <w:r w:rsidRPr="001E172E">
        <w:rPr>
          <w:sz w:val="16"/>
          <w:szCs w:val="16"/>
        </w:rPr>
        <w:t>.</w:t>
      </w:r>
    </w:p>
    <w:p w:rsidR="00D8271E" w:rsidRPr="001E172E" w:rsidRDefault="00D8271E" w:rsidP="00B22230">
      <w:pPr>
        <w:jc w:val="both"/>
        <w:rPr>
          <w:b/>
          <w:sz w:val="20"/>
          <w:szCs w:val="20"/>
        </w:rPr>
      </w:pPr>
    </w:p>
    <w:p w:rsidR="00D8271E" w:rsidRPr="001E172E" w:rsidRDefault="00D8271E" w:rsidP="00B22230">
      <w:pPr>
        <w:spacing w:after="0"/>
        <w:ind w:left="33"/>
        <w:jc w:val="both"/>
        <w:rPr>
          <w:b/>
          <w:sz w:val="20"/>
          <w:szCs w:val="20"/>
        </w:rPr>
      </w:pPr>
      <w:r w:rsidRPr="001E172E">
        <w:rPr>
          <w:b/>
          <w:sz w:val="20"/>
          <w:szCs w:val="20"/>
        </w:rPr>
        <w:t>VALUTAZIONE ECOLOGICA.</w:t>
      </w:r>
    </w:p>
    <w:p w:rsidR="00D8271E" w:rsidRPr="001E172E" w:rsidRDefault="00D8271E" w:rsidP="00B22230">
      <w:pPr>
        <w:pStyle w:val="Paragrafoelenco"/>
        <w:numPr>
          <w:ilvl w:val="0"/>
          <w:numId w:val="5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A nessuno piace essere valutato.</w:t>
      </w:r>
    </w:p>
    <w:p w:rsidR="00C474B4" w:rsidRPr="001E172E" w:rsidRDefault="00D8271E" w:rsidP="00B22230">
      <w:pPr>
        <w:pStyle w:val="Paragrafoelenco"/>
        <w:numPr>
          <w:ilvl w:val="0"/>
          <w:numId w:val="5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 partecipanti al sistema sono soggetti e non oggetti di valutazione per specifici motivi formativi.</w:t>
      </w:r>
    </w:p>
    <w:p w:rsidR="00D8271E" w:rsidRPr="001E172E" w:rsidRDefault="00D8271E" w:rsidP="00B22230">
      <w:pPr>
        <w:pStyle w:val="Paragrafoelenco"/>
        <w:spacing w:after="0"/>
        <w:ind w:left="753"/>
        <w:jc w:val="both"/>
        <w:rPr>
          <w:sz w:val="16"/>
          <w:szCs w:val="16"/>
        </w:rPr>
      </w:pPr>
      <w:r w:rsidRPr="001E172E">
        <w:rPr>
          <w:sz w:val="16"/>
          <w:szCs w:val="16"/>
        </w:rPr>
        <w:t xml:space="preserve"> Lo studente deve sentirsi protagonista. </w:t>
      </w:r>
    </w:p>
    <w:p w:rsidR="00D8271E" w:rsidRPr="001E172E" w:rsidRDefault="00D8271E" w:rsidP="00B22230">
      <w:pPr>
        <w:pStyle w:val="Paragrafoelenco"/>
        <w:numPr>
          <w:ilvl w:val="0"/>
          <w:numId w:val="6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Non si valuta la persona ma il prodotto.</w:t>
      </w:r>
    </w:p>
    <w:p w:rsidR="009E57FB" w:rsidRPr="001E172E" w:rsidRDefault="00C474B4" w:rsidP="00B22230">
      <w:pPr>
        <w:pStyle w:val="Paragrafoelenco"/>
        <w:numPr>
          <w:ilvl w:val="0"/>
          <w:numId w:val="6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Il</w:t>
      </w:r>
      <w:r w:rsidR="009E57FB" w:rsidRPr="001E172E">
        <w:rPr>
          <w:sz w:val="16"/>
          <w:szCs w:val="16"/>
        </w:rPr>
        <w:t xml:space="preserve"> progetto didattico degli insegnanti accompagna l’allievo nel percorso verso la sua autonomia che è consapevolezza di sé, autostima, responsabilità, capacità di pensare con la propria testa, di discernere e di scegliere, di sostenere le proprie idee e di argomentarle.</w:t>
      </w:r>
    </w:p>
    <w:p w:rsidR="009E57FB" w:rsidRPr="001E172E" w:rsidRDefault="009E57FB" w:rsidP="00B22230">
      <w:pPr>
        <w:pStyle w:val="Paragrafoelenco"/>
        <w:numPr>
          <w:ilvl w:val="0"/>
          <w:numId w:val="6"/>
        </w:numPr>
        <w:spacing w:after="0"/>
        <w:jc w:val="both"/>
        <w:rPr>
          <w:sz w:val="16"/>
          <w:szCs w:val="16"/>
        </w:rPr>
      </w:pPr>
      <w:r w:rsidRPr="001E172E">
        <w:rPr>
          <w:sz w:val="16"/>
          <w:szCs w:val="16"/>
        </w:rPr>
        <w:t>E’ il cammino verso l’autovalutazione.</w:t>
      </w:r>
    </w:p>
    <w:p w:rsidR="00D8271E" w:rsidRPr="001E172E" w:rsidRDefault="00D8271E" w:rsidP="00B22230">
      <w:pPr>
        <w:spacing w:after="0"/>
        <w:ind w:left="33"/>
        <w:jc w:val="both"/>
        <w:rPr>
          <w:sz w:val="16"/>
          <w:szCs w:val="16"/>
        </w:rPr>
      </w:pPr>
    </w:p>
    <w:p w:rsidR="000B34A6" w:rsidRPr="001E172E" w:rsidRDefault="000B34A6" w:rsidP="00B22230">
      <w:pPr>
        <w:spacing w:after="0"/>
        <w:ind w:left="33"/>
        <w:jc w:val="both"/>
        <w:rPr>
          <w:sz w:val="16"/>
          <w:szCs w:val="16"/>
        </w:rPr>
      </w:pPr>
    </w:p>
    <w:p w:rsidR="00AF7560" w:rsidRPr="001E172E" w:rsidRDefault="00AF7560" w:rsidP="00B22230">
      <w:pPr>
        <w:jc w:val="both"/>
        <w:rPr>
          <w:sz w:val="16"/>
          <w:szCs w:val="16"/>
        </w:rPr>
      </w:pPr>
    </w:p>
    <w:sectPr w:rsidR="00AF7560" w:rsidRPr="001E172E" w:rsidSect="000920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F16C6"/>
    <w:multiLevelType w:val="hybridMultilevel"/>
    <w:tmpl w:val="C38427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B6696D"/>
    <w:multiLevelType w:val="hybridMultilevel"/>
    <w:tmpl w:val="B90A2C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01526"/>
    <w:multiLevelType w:val="hybridMultilevel"/>
    <w:tmpl w:val="87AC5852"/>
    <w:lvl w:ilvl="0" w:tplc="0410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">
    <w:nsid w:val="506C0118"/>
    <w:multiLevelType w:val="hybridMultilevel"/>
    <w:tmpl w:val="8A02E4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BE6FA9"/>
    <w:multiLevelType w:val="hybridMultilevel"/>
    <w:tmpl w:val="3296F29C"/>
    <w:lvl w:ilvl="0" w:tplc="0410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">
    <w:nsid w:val="653A226F"/>
    <w:multiLevelType w:val="hybridMultilevel"/>
    <w:tmpl w:val="46F46508"/>
    <w:lvl w:ilvl="0" w:tplc="0410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>
    <w:useFELayout/>
  </w:compat>
  <w:rsids>
    <w:rsidRoot w:val="00AF7560"/>
    <w:rsid w:val="00047F7A"/>
    <w:rsid w:val="000920D2"/>
    <w:rsid w:val="000A7E8F"/>
    <w:rsid w:val="000B34A6"/>
    <w:rsid w:val="001E172E"/>
    <w:rsid w:val="00325DC4"/>
    <w:rsid w:val="00327171"/>
    <w:rsid w:val="00350873"/>
    <w:rsid w:val="003A2956"/>
    <w:rsid w:val="004321B8"/>
    <w:rsid w:val="00443090"/>
    <w:rsid w:val="004B573E"/>
    <w:rsid w:val="004D6DB7"/>
    <w:rsid w:val="004F1F6A"/>
    <w:rsid w:val="00664C34"/>
    <w:rsid w:val="007B62BE"/>
    <w:rsid w:val="00865571"/>
    <w:rsid w:val="009E57FB"/>
    <w:rsid w:val="00AF7560"/>
    <w:rsid w:val="00B22230"/>
    <w:rsid w:val="00B932D0"/>
    <w:rsid w:val="00BB2CAE"/>
    <w:rsid w:val="00BF36FB"/>
    <w:rsid w:val="00C171D8"/>
    <w:rsid w:val="00C474B4"/>
    <w:rsid w:val="00D45735"/>
    <w:rsid w:val="00D51251"/>
    <w:rsid w:val="00D8271E"/>
    <w:rsid w:val="00F57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20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57E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1176</Words>
  <Characters>6706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cp:lastPrinted>2010-02-16T19:28:00Z</cp:lastPrinted>
  <dcterms:created xsi:type="dcterms:W3CDTF">2010-02-16T16:22:00Z</dcterms:created>
  <dcterms:modified xsi:type="dcterms:W3CDTF">2011-01-12T14:15:00Z</dcterms:modified>
</cp:coreProperties>
</file>